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2C6A03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C970F7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37C1C07A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cstheme="minorHAnsi"/>
            <w:b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 w:rsidR="007F1DF4" w:rsidRPr="005776EB">
            <w:rPr>
              <w:rFonts w:cstheme="minorHAnsi"/>
              <w:b/>
            </w:rPr>
            <w:t>POST/DYS/OB/GZ/00007/2026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7F1DF4" w:rsidRPr="00D63D97">
        <w:rPr>
          <w:rFonts w:cstheme="minorHAnsi"/>
          <w:b/>
        </w:rPr>
        <w:t xml:space="preserve">Opracowanie </w:t>
      </w:r>
      <w:r w:rsidR="007F1DF4" w:rsidRPr="00726E51">
        <w:rPr>
          <w:rFonts w:cstheme="minorHAnsi"/>
          <w:b/>
          <w:bCs/>
        </w:rPr>
        <w:t>dokumentacji projektowej oraz wykonanie prac budowlano - montażowych związanych z modernizacją telemechaniki w stacjach elektroenergetycznych WN na terenie PGE Dystrybucja Oddział Białystok - 3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1D4600">
        <w:rPr>
          <w:rFonts w:ascii="Verdana" w:hAnsi="Verdana"/>
          <w:sz w:val="20"/>
        </w:rPr>
        <w:t>oświadczamy,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5E486C19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75736407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2FE8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F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9C7E3E8" w:rsidR="00347E8D" w:rsidRPr="006B2C28" w:rsidRDefault="007F1D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3304964">
    <w:abstractNumId w:val="16"/>
  </w:num>
  <w:num w:numId="2" w16cid:durableId="595795693">
    <w:abstractNumId w:val="7"/>
  </w:num>
  <w:num w:numId="3" w16cid:durableId="1141385683">
    <w:abstractNumId w:val="11"/>
  </w:num>
  <w:num w:numId="4" w16cid:durableId="1755468151">
    <w:abstractNumId w:val="17"/>
  </w:num>
  <w:num w:numId="5" w16cid:durableId="1389571729">
    <w:abstractNumId w:val="16"/>
  </w:num>
  <w:num w:numId="6" w16cid:durableId="104271314">
    <w:abstractNumId w:val="16"/>
  </w:num>
  <w:num w:numId="7" w16cid:durableId="1481119595">
    <w:abstractNumId w:val="3"/>
  </w:num>
  <w:num w:numId="8" w16cid:durableId="1662999738">
    <w:abstractNumId w:val="23"/>
  </w:num>
  <w:num w:numId="9" w16cid:durableId="1415083015">
    <w:abstractNumId w:val="15"/>
  </w:num>
  <w:num w:numId="10" w16cid:durableId="1946887679">
    <w:abstractNumId w:val="4"/>
  </w:num>
  <w:num w:numId="11" w16cid:durableId="146943339">
    <w:abstractNumId w:val="12"/>
  </w:num>
  <w:num w:numId="12" w16cid:durableId="1983462840">
    <w:abstractNumId w:val="10"/>
  </w:num>
  <w:num w:numId="13" w16cid:durableId="1848639993">
    <w:abstractNumId w:val="22"/>
  </w:num>
  <w:num w:numId="14" w16cid:durableId="821850363">
    <w:abstractNumId w:val="19"/>
  </w:num>
  <w:num w:numId="15" w16cid:durableId="327639464">
    <w:abstractNumId w:val="14"/>
  </w:num>
  <w:num w:numId="16" w16cid:durableId="84546164">
    <w:abstractNumId w:val="8"/>
  </w:num>
  <w:num w:numId="17" w16cid:durableId="1859738871">
    <w:abstractNumId w:val="5"/>
  </w:num>
  <w:num w:numId="18" w16cid:durableId="1226718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0104643">
    <w:abstractNumId w:val="0"/>
  </w:num>
  <w:num w:numId="20" w16cid:durableId="1968049255">
    <w:abstractNumId w:val="24"/>
  </w:num>
  <w:num w:numId="21" w16cid:durableId="364870199">
    <w:abstractNumId w:val="1"/>
  </w:num>
  <w:num w:numId="22" w16cid:durableId="1328292894">
    <w:abstractNumId w:val="13"/>
  </w:num>
  <w:num w:numId="23" w16cid:durableId="741678729">
    <w:abstractNumId w:val="9"/>
  </w:num>
  <w:num w:numId="24" w16cid:durableId="866722826">
    <w:abstractNumId w:val="18"/>
  </w:num>
  <w:num w:numId="25" w16cid:durableId="636371979">
    <w:abstractNumId w:val="21"/>
  </w:num>
  <w:num w:numId="26" w16cid:durableId="204341255">
    <w:abstractNumId w:val="2"/>
  </w:num>
  <w:num w:numId="27" w16cid:durableId="170062509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D460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71A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DF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0F7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AF4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9E5850"/>
    <w:rsid w:val="00A8789F"/>
    <w:rsid w:val="00E9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7 - Załącznik nr 10 do SWZ - Odpady.docx</dmsv2BaseFileName>
    <dmsv2BaseDisplayName xmlns="http://schemas.microsoft.com/sharepoint/v3">7 - Załącznik nr 10 do SWZ - Odpady</dmsv2BaseDisplayName>
    <dmsv2SWPP2ObjectNumber xmlns="http://schemas.microsoft.com/sharepoint/v3">POST/DYS/OB/GZ/00007/2026                         </dmsv2SWPP2ObjectNumber>
    <dmsv2SWPP2SumMD5 xmlns="http://schemas.microsoft.com/sharepoint/v3">d1b17c5cd3461bce35d9b24342715896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24103669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JEUP5JKVCYQC-922955212-14134</_dlc_DocId>
    <_dlc_DocIdUrl xmlns="a19cb1c7-c5c7-46d4-85ae-d83685407bba">
      <Url>https://swpp2.dms.gkpge.pl/sites/41/_layouts/15/DocIdRedir.aspx?ID=JEUP5JKVCYQC-922955212-14134</Url>
      <Description>JEUP5JKVCYQC-922955212-14134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C7AED45-31B9-4A87-84CF-DC04A559B7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23232-7208-48F4-965C-1F9EDD1D79B8}"/>
</file>

<file path=customXml/itemProps5.xml><?xml version="1.0" encoding="utf-8"?>
<ds:datastoreItem xmlns:ds="http://schemas.openxmlformats.org/officeDocument/2006/customXml" ds:itemID="{6E4D197E-89C0-4D34-82F0-0DC023D44FD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POST/DYS/OB/GZ/00007/2026</dc:subject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2025-09-29T05:32:00Z</dcterms:created>
  <dcterms:modified xsi:type="dcterms:W3CDTF">2026-01-08T10:17:00Z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2acfda42-5915-47fa-afff-cf7d688af1d9</vt:lpwstr>
  </property>
</Properties>
</file>